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北京昌平区奥特迅南郝庄充电站钢结构罩棚工程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>
      <w:pPr>
        <w:spacing w:line="36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北京昌平区奥特迅南郝庄充电站钢结构罩棚工程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福建博创大成建设有限公司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25</w:t>
      </w:r>
      <w:r>
        <w:rPr>
          <w:sz w:val="24"/>
          <w:szCs w:val="24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  <w:rsid w:val="01983069"/>
    <w:rsid w:val="4B987B30"/>
    <w:rsid w:val="712D5AF5"/>
    <w:rsid w:val="7912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2024-09-11T06:21:00Z</dcterms:created>
  <dc:creator>Concise</dc:creator>
  <cp:lastModifiedBy>wyf</cp:lastModifiedBy>
  <dcterms:modified xsi:type="dcterms:W3CDTF">2025-03-25T02:06:35Z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